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F3" w:rsidRDefault="00011DEB" w:rsidP="00E50D1D">
      <w:pPr>
        <w:spacing w:before="120" w:after="120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Initial </w:t>
      </w:r>
      <w:r w:rsidR="001D7A8E">
        <w:rPr>
          <w:rFonts w:ascii="Arial" w:hAnsi="Arial" w:cs="Arial"/>
          <w:b/>
          <w:sz w:val="36"/>
          <w:szCs w:val="36"/>
          <w:lang w:val="en-US"/>
        </w:rPr>
        <w:t>a</w:t>
      </w:r>
      <w:r w:rsidR="00B23A3C" w:rsidRPr="00F008C3">
        <w:rPr>
          <w:rFonts w:ascii="Arial" w:hAnsi="Arial" w:cs="Arial"/>
          <w:b/>
          <w:sz w:val="36"/>
          <w:szCs w:val="36"/>
          <w:lang w:val="en-US"/>
        </w:rPr>
        <w:t>ssessment</w:t>
      </w:r>
      <w:r w:rsidR="00A31BE5">
        <w:rPr>
          <w:rFonts w:ascii="Arial" w:hAnsi="Arial" w:cs="Arial"/>
          <w:b/>
          <w:sz w:val="36"/>
          <w:szCs w:val="36"/>
          <w:lang w:val="en-US"/>
        </w:rPr>
        <w:t xml:space="preserve"> of</w:t>
      </w:r>
      <w:r w:rsidR="00EE4AF3">
        <w:rPr>
          <w:rFonts w:ascii="Arial" w:hAnsi="Arial" w:cs="Arial"/>
          <w:b/>
          <w:sz w:val="36"/>
          <w:szCs w:val="36"/>
          <w:lang w:val="en-US"/>
        </w:rPr>
        <w:t xml:space="preserve"> internal report </w:t>
      </w:r>
      <w:r w:rsidR="00B23A3C" w:rsidRPr="00FB1BE9">
        <w:rPr>
          <w:rFonts w:ascii="Arial" w:hAnsi="Arial" w:cs="Arial"/>
          <w:b/>
          <w:sz w:val="36"/>
          <w:szCs w:val="36"/>
          <w:lang w:val="en-US"/>
        </w:rPr>
        <w:br/>
      </w:r>
      <w:r w:rsidR="00EE4AF3">
        <w:rPr>
          <w:rFonts w:ascii="Arial Narrow" w:hAnsi="Arial Narrow" w:cs="Arial"/>
          <w:sz w:val="28"/>
          <w:szCs w:val="28"/>
          <w:lang w:val="en-US"/>
        </w:rPr>
        <w:t>To be completed by a nominated disclosures officer</w:t>
      </w:r>
    </w:p>
    <w:tbl>
      <w:tblPr>
        <w:tblStyle w:val="TableGrid"/>
        <w:tblW w:w="0" w:type="auto"/>
        <w:tblLayout w:type="fixed"/>
        <w:tblLook w:val="04A0"/>
      </w:tblPr>
      <w:tblGrid>
        <w:gridCol w:w="488"/>
        <w:gridCol w:w="2161"/>
        <w:gridCol w:w="1854"/>
        <w:gridCol w:w="428"/>
        <w:gridCol w:w="1131"/>
        <w:gridCol w:w="2977"/>
        <w:gridCol w:w="1559"/>
        <w:gridCol w:w="84"/>
      </w:tblGrid>
      <w:tr w:rsidR="00C477FF" w:rsidRPr="003740FF" w:rsidTr="00D776C9">
        <w:tc>
          <w:tcPr>
            <w:tcW w:w="6062" w:type="dxa"/>
            <w:gridSpan w:val="5"/>
            <w:shd w:val="clear" w:color="auto" w:fill="000000" w:themeFill="text1"/>
            <w:vAlign w:val="center"/>
          </w:tcPr>
          <w:p w:rsidR="00C477FF" w:rsidRPr="00DD27BA" w:rsidRDefault="00DB2E61" w:rsidP="006E38F1">
            <w:pP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 xml:space="preserve">Public Interest Disclosures – General </w:t>
            </w:r>
            <w:r w:rsidR="006E38F1"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>Criteria</w:t>
            </w:r>
          </w:p>
        </w:tc>
        <w:tc>
          <w:tcPr>
            <w:tcW w:w="4620" w:type="dxa"/>
            <w:gridSpan w:val="3"/>
            <w:shd w:val="clear" w:color="auto" w:fill="000000" w:themeFill="text1"/>
            <w:vAlign w:val="center"/>
          </w:tcPr>
          <w:p w:rsidR="00C477FF" w:rsidRPr="003740FF" w:rsidRDefault="00C477FF" w:rsidP="00016070">
            <w:pP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</w:pPr>
            <w:r w:rsidRPr="003740FF">
              <w:rPr>
                <w:rFonts w:ascii="Arial Narrow" w:hAnsi="Arial Narrow"/>
                <w:shadow/>
                <w:color w:val="FFFFFF" w:themeColor="background1"/>
                <w:sz w:val="24"/>
              </w:rPr>
              <w:t>Comments</w:t>
            </w:r>
          </w:p>
        </w:tc>
      </w:tr>
      <w:tr w:rsidR="00CA243F" w:rsidRPr="002B2472" w:rsidTr="00D776C9">
        <w:tc>
          <w:tcPr>
            <w:tcW w:w="488" w:type="dxa"/>
          </w:tcPr>
          <w:p w:rsidR="00CA243F" w:rsidRPr="002B2472" w:rsidRDefault="00CA243F" w:rsidP="002B2472">
            <w:pPr>
              <w:spacing w:before="120" w:after="120"/>
              <w:rPr>
                <w:rFonts w:ascii="Arial Narrow" w:hAnsi="Arial Narrow"/>
              </w:rPr>
            </w:pPr>
            <w:r w:rsidRPr="002B2472">
              <w:rPr>
                <w:rFonts w:ascii="Arial Narrow" w:hAnsi="Arial Narrow"/>
              </w:rPr>
              <w:t>1</w:t>
            </w:r>
          </w:p>
        </w:tc>
        <w:tc>
          <w:tcPr>
            <w:tcW w:w="4015" w:type="dxa"/>
            <w:gridSpan w:val="2"/>
          </w:tcPr>
          <w:p w:rsidR="00CA243F" w:rsidRPr="002B2472" w:rsidRDefault="00CA243F" w:rsidP="002B2472">
            <w:pPr>
              <w:spacing w:before="120" w:after="120"/>
              <w:rPr>
                <w:rFonts w:ascii="Arial Narrow" w:hAnsi="Arial Narrow"/>
              </w:rPr>
            </w:pPr>
            <w:r w:rsidRPr="002B2472">
              <w:rPr>
                <w:rFonts w:ascii="Arial Narrow" w:hAnsi="Arial Narrow"/>
              </w:rPr>
              <w:t>Is the reporter a public official?</w:t>
            </w:r>
          </w:p>
        </w:tc>
        <w:tc>
          <w:tcPr>
            <w:tcW w:w="1559" w:type="dxa"/>
            <w:gridSpan w:val="2"/>
          </w:tcPr>
          <w:p w:rsidR="00CA243F" w:rsidRDefault="00817889" w:rsidP="002B247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43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A243F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p w:rsidR="00CA243F" w:rsidRDefault="00817889" w:rsidP="002B247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43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A243F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  <w:p w:rsidR="00CA243F" w:rsidRPr="002B2472" w:rsidRDefault="00817889" w:rsidP="00CA243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43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A24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A243F" w:rsidRPr="00A36E2F">
              <w:rPr>
                <w:rFonts w:ascii="Arial" w:hAnsi="Arial" w:cs="Arial"/>
                <w:sz w:val="18"/>
                <w:szCs w:val="18"/>
                <w:lang w:val="en-US"/>
              </w:rPr>
              <w:t>Anonymous</w:t>
            </w:r>
          </w:p>
        </w:tc>
        <w:tc>
          <w:tcPr>
            <w:tcW w:w="4620" w:type="dxa"/>
            <w:gridSpan w:val="3"/>
          </w:tcPr>
          <w:p w:rsidR="006D675D" w:rsidRDefault="00CA5E79" w:rsidP="00FE070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Under the</w:t>
            </w:r>
            <w:r w:rsidRPr="00CA5E79">
              <w:rPr>
                <w:rFonts w:ascii="Arial Narrow" w:hAnsi="Arial Narrow"/>
                <w:i/>
                <w:sz w:val="18"/>
                <w:szCs w:val="18"/>
              </w:rPr>
              <w:t xml:space="preserve"> Public Interest Disclosures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(PID)</w:t>
            </w:r>
            <w:r w:rsidRPr="00CA5E79">
              <w:rPr>
                <w:rFonts w:ascii="Arial Narrow" w:hAnsi="Arial Narrow"/>
                <w:i/>
                <w:sz w:val="18"/>
                <w:szCs w:val="18"/>
              </w:rPr>
              <w:t xml:space="preserve"> Act 1994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6D675D"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6D675D" w:rsidRPr="006D675D">
              <w:rPr>
                <w:rFonts w:ascii="Arial Narrow" w:hAnsi="Arial Narrow"/>
                <w:i/>
                <w:sz w:val="18"/>
                <w:szCs w:val="18"/>
              </w:rPr>
              <w:t>public official</w:t>
            </w:r>
            <w:r w:rsidR="006D675D">
              <w:rPr>
                <w:rFonts w:ascii="Arial Narrow" w:hAnsi="Arial Narrow"/>
                <w:sz w:val="18"/>
                <w:szCs w:val="18"/>
              </w:rPr>
              <w:t xml:space="preserve"> includes employees, volunteers, </w:t>
            </w:r>
            <w:r w:rsidR="00FE070F">
              <w:rPr>
                <w:rFonts w:ascii="Arial Narrow" w:hAnsi="Arial Narrow"/>
                <w:sz w:val="18"/>
                <w:szCs w:val="18"/>
              </w:rPr>
              <w:t xml:space="preserve">individual </w:t>
            </w:r>
            <w:r w:rsidR="006D675D">
              <w:rPr>
                <w:rFonts w:ascii="Arial Narrow" w:hAnsi="Arial Narrow"/>
                <w:sz w:val="18"/>
                <w:szCs w:val="18"/>
              </w:rPr>
              <w:t xml:space="preserve">contractors, </w:t>
            </w:r>
            <w:r w:rsidR="009E4C8C">
              <w:rPr>
                <w:rFonts w:ascii="Arial Narrow" w:hAnsi="Arial Narrow"/>
                <w:sz w:val="18"/>
                <w:szCs w:val="18"/>
              </w:rPr>
              <w:t>certain employees of</w:t>
            </w:r>
            <w:r w:rsidR="006D675D">
              <w:rPr>
                <w:rFonts w:ascii="Arial Narrow" w:hAnsi="Arial Narrow"/>
                <w:sz w:val="18"/>
                <w:szCs w:val="18"/>
              </w:rPr>
              <w:t xml:space="preserve"> contracting compan</w:t>
            </w:r>
            <w:r w:rsidR="009E4C8C">
              <w:rPr>
                <w:rFonts w:ascii="Arial Narrow" w:hAnsi="Arial Narrow"/>
                <w:sz w:val="18"/>
                <w:szCs w:val="18"/>
              </w:rPr>
              <w:t>ies</w:t>
            </w:r>
            <w:r w:rsidR="006D675D">
              <w:rPr>
                <w:rFonts w:ascii="Arial Narrow" w:hAnsi="Arial Narrow"/>
                <w:sz w:val="18"/>
                <w:szCs w:val="18"/>
              </w:rPr>
              <w:t xml:space="preserve"> and any other person performing a</w:t>
            </w:r>
            <w:r w:rsidR="009E4C8C">
              <w:rPr>
                <w:rFonts w:ascii="Arial Narrow" w:hAnsi="Arial Narrow"/>
                <w:sz w:val="18"/>
                <w:szCs w:val="18"/>
              </w:rPr>
              <w:t xml:space="preserve"> public</w:t>
            </w:r>
            <w:r w:rsidR="006D675D">
              <w:rPr>
                <w:rFonts w:ascii="Arial Narrow" w:hAnsi="Arial Narrow"/>
                <w:sz w:val="18"/>
                <w:szCs w:val="18"/>
              </w:rPr>
              <w:t xml:space="preserve"> official function for your public authority.</w:t>
            </w:r>
          </w:p>
          <w:p w:rsidR="00CA243F" w:rsidRPr="006A2458" w:rsidRDefault="00DD27BA" w:rsidP="002B2472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A2458">
              <w:rPr>
                <w:rFonts w:ascii="Arial Narrow" w:hAnsi="Arial Narrow"/>
                <w:sz w:val="18"/>
                <w:szCs w:val="18"/>
              </w:rPr>
              <w:t xml:space="preserve">If the reporter </w:t>
            </w:r>
            <w:r w:rsidRPr="00250F8C">
              <w:rPr>
                <w:rFonts w:ascii="Arial Narrow" w:hAnsi="Arial Narrow"/>
                <w:sz w:val="18"/>
                <w:szCs w:val="18"/>
              </w:rPr>
              <w:t xml:space="preserve">is not a </w:t>
            </w:r>
            <w:r w:rsidRPr="006A2458">
              <w:rPr>
                <w:rFonts w:ascii="Arial Narrow" w:hAnsi="Arial Narrow"/>
                <w:i/>
                <w:sz w:val="18"/>
                <w:szCs w:val="18"/>
              </w:rPr>
              <w:t>public official</w:t>
            </w:r>
            <w:r w:rsidRPr="006A2458">
              <w:rPr>
                <w:rFonts w:ascii="Arial Narrow" w:hAnsi="Arial Narrow"/>
                <w:sz w:val="18"/>
                <w:szCs w:val="18"/>
              </w:rPr>
              <w:t xml:space="preserve"> the report </w:t>
            </w:r>
            <w:r w:rsidRPr="00250F8C">
              <w:rPr>
                <w:rFonts w:ascii="Arial Narrow" w:hAnsi="Arial Narrow"/>
                <w:sz w:val="18"/>
                <w:szCs w:val="18"/>
              </w:rPr>
              <w:t>is not</w:t>
            </w:r>
            <w:r w:rsidRPr="006A24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2F74">
              <w:rPr>
                <w:rFonts w:ascii="Arial Narrow" w:hAnsi="Arial Narrow"/>
                <w:sz w:val="18"/>
                <w:szCs w:val="18"/>
              </w:rPr>
              <w:t>likely to be a</w:t>
            </w:r>
            <w:r w:rsidRPr="006A2458">
              <w:rPr>
                <w:rFonts w:ascii="Arial Narrow" w:hAnsi="Arial Narrow"/>
                <w:sz w:val="18"/>
                <w:szCs w:val="18"/>
              </w:rPr>
              <w:t xml:space="preserve"> PID.</w:t>
            </w:r>
          </w:p>
          <w:p w:rsidR="00DD27BA" w:rsidRPr="00250F8C" w:rsidRDefault="00DD27BA" w:rsidP="009371B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A2458">
              <w:rPr>
                <w:rFonts w:ascii="Arial Narrow" w:hAnsi="Arial Narrow"/>
                <w:sz w:val="18"/>
                <w:szCs w:val="18"/>
              </w:rPr>
              <w:t xml:space="preserve">If the reporter is </w:t>
            </w:r>
            <w:r w:rsidRPr="00250F8C">
              <w:rPr>
                <w:rFonts w:ascii="Arial Narrow" w:hAnsi="Arial Narrow"/>
                <w:sz w:val="18"/>
                <w:szCs w:val="18"/>
              </w:rPr>
              <w:t xml:space="preserve">anonymous, </w:t>
            </w:r>
            <w:r w:rsidRPr="006A2458">
              <w:rPr>
                <w:rFonts w:ascii="Arial Narrow" w:hAnsi="Arial Narrow"/>
                <w:sz w:val="18"/>
                <w:szCs w:val="18"/>
              </w:rPr>
              <w:t>the content of the repo</w:t>
            </w:r>
            <w:r w:rsidR="006A2458" w:rsidRPr="006A2458">
              <w:rPr>
                <w:rFonts w:ascii="Arial Narrow" w:hAnsi="Arial Narrow"/>
                <w:sz w:val="18"/>
                <w:szCs w:val="18"/>
              </w:rPr>
              <w:t xml:space="preserve">rt may </w:t>
            </w:r>
            <w:r w:rsidR="00FE070F">
              <w:rPr>
                <w:rFonts w:ascii="Arial Narrow" w:hAnsi="Arial Narrow"/>
                <w:sz w:val="18"/>
                <w:szCs w:val="18"/>
              </w:rPr>
              <w:t xml:space="preserve">tend to </w:t>
            </w:r>
            <w:r w:rsidR="006A2458" w:rsidRPr="006A2458">
              <w:rPr>
                <w:rFonts w:ascii="Arial Narrow" w:hAnsi="Arial Narrow"/>
                <w:sz w:val="18"/>
                <w:szCs w:val="18"/>
              </w:rPr>
              <w:t xml:space="preserve">indicate that the reporter is a public official. </w:t>
            </w:r>
            <w:r w:rsidR="00250F8C">
              <w:rPr>
                <w:rFonts w:ascii="Arial Narrow" w:hAnsi="Arial Narrow"/>
                <w:sz w:val="18"/>
                <w:szCs w:val="18"/>
              </w:rPr>
              <w:t>In such cases it</w:t>
            </w:r>
            <w:r w:rsidR="006A2458">
              <w:rPr>
                <w:rFonts w:ascii="Arial Narrow" w:hAnsi="Arial Narrow"/>
                <w:sz w:val="18"/>
                <w:szCs w:val="18"/>
              </w:rPr>
              <w:t xml:space="preserve"> is always best to</w:t>
            </w:r>
            <w:r w:rsidR="006A2458" w:rsidRPr="006A2458">
              <w:rPr>
                <w:rFonts w:ascii="Arial Narrow" w:hAnsi="Arial Narrow"/>
                <w:sz w:val="18"/>
                <w:szCs w:val="18"/>
              </w:rPr>
              <w:t xml:space="preserve"> assume the reporter is a public official until there is evidence to indicate </w:t>
            </w:r>
            <w:r w:rsidR="009371BB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="009371BB" w:rsidRPr="00250F8C">
              <w:rPr>
                <w:rFonts w:ascii="Arial Narrow" w:hAnsi="Arial Narrow"/>
                <w:sz w:val="18"/>
                <w:szCs w:val="18"/>
              </w:rPr>
              <w:t>reporter</w:t>
            </w:r>
            <w:r w:rsidR="006A2458" w:rsidRPr="00250F8C">
              <w:rPr>
                <w:rFonts w:ascii="Arial Narrow" w:hAnsi="Arial Narrow"/>
                <w:sz w:val="18"/>
                <w:szCs w:val="18"/>
              </w:rPr>
              <w:t xml:space="preserve"> is not a public official</w:t>
            </w:r>
            <w:r w:rsidR="006A2458" w:rsidRPr="006A245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A243F" w:rsidRPr="002B2472" w:rsidTr="00D776C9">
        <w:tc>
          <w:tcPr>
            <w:tcW w:w="488" w:type="dxa"/>
          </w:tcPr>
          <w:p w:rsidR="00CA243F" w:rsidRPr="002B2472" w:rsidRDefault="00CA243F" w:rsidP="002B247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015" w:type="dxa"/>
            <w:gridSpan w:val="2"/>
          </w:tcPr>
          <w:p w:rsidR="00CA243F" w:rsidRPr="002B2472" w:rsidRDefault="00CA243F" w:rsidP="002B247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report about the conduct of a public official or a public authority?</w:t>
            </w:r>
          </w:p>
        </w:tc>
        <w:tc>
          <w:tcPr>
            <w:tcW w:w="1559" w:type="dxa"/>
            <w:gridSpan w:val="2"/>
          </w:tcPr>
          <w:p w:rsidR="00C477FF" w:rsidRDefault="00817889" w:rsidP="00C477F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p w:rsidR="00CA243F" w:rsidRPr="00C477FF" w:rsidRDefault="00817889" w:rsidP="002B247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620" w:type="dxa"/>
            <w:gridSpan w:val="3"/>
          </w:tcPr>
          <w:p w:rsidR="00CA243F" w:rsidRPr="006A2458" w:rsidRDefault="006A2458" w:rsidP="006E38F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A2458">
              <w:rPr>
                <w:rFonts w:ascii="Arial Narrow" w:hAnsi="Arial Narrow"/>
                <w:sz w:val="18"/>
                <w:szCs w:val="18"/>
              </w:rPr>
              <w:t xml:space="preserve">If the report is </w:t>
            </w:r>
            <w:r w:rsidRPr="00250F8C">
              <w:rPr>
                <w:rFonts w:ascii="Arial Narrow" w:hAnsi="Arial Narrow"/>
                <w:sz w:val="18"/>
                <w:szCs w:val="18"/>
              </w:rPr>
              <w:t>not about the conduct of a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6A2458">
              <w:rPr>
                <w:rFonts w:ascii="Arial Narrow" w:hAnsi="Arial Narrow"/>
                <w:i/>
                <w:sz w:val="18"/>
                <w:szCs w:val="18"/>
              </w:rPr>
              <w:t>public official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250F8C">
              <w:rPr>
                <w:rFonts w:ascii="Arial Narrow" w:hAnsi="Arial Narrow"/>
                <w:sz w:val="18"/>
                <w:szCs w:val="18"/>
              </w:rPr>
              <w:t xml:space="preserve">or </w:t>
            </w:r>
            <w:r>
              <w:rPr>
                <w:rFonts w:ascii="Arial Narrow" w:hAnsi="Arial Narrow"/>
                <w:i/>
                <w:sz w:val="18"/>
                <w:szCs w:val="18"/>
              </w:rPr>
              <w:t>public authority</w:t>
            </w:r>
            <w:r w:rsidRPr="006A2458">
              <w:rPr>
                <w:rFonts w:ascii="Arial Narrow" w:hAnsi="Arial Narrow"/>
                <w:sz w:val="18"/>
                <w:szCs w:val="18"/>
              </w:rPr>
              <w:t xml:space="preserve"> the </w:t>
            </w:r>
            <w:r w:rsidRPr="00250F8C">
              <w:rPr>
                <w:rFonts w:ascii="Arial Narrow" w:hAnsi="Arial Narrow"/>
                <w:sz w:val="18"/>
                <w:szCs w:val="18"/>
              </w:rPr>
              <w:t>report is not</w:t>
            </w:r>
            <w:r w:rsidR="00492F74">
              <w:rPr>
                <w:rFonts w:ascii="Arial Narrow" w:hAnsi="Arial Narrow"/>
                <w:sz w:val="18"/>
                <w:szCs w:val="18"/>
              </w:rPr>
              <w:t xml:space="preserve"> likely to be</w:t>
            </w:r>
            <w:r w:rsidRPr="00250F8C">
              <w:rPr>
                <w:rFonts w:ascii="Arial Narrow" w:hAnsi="Arial Narrow"/>
                <w:sz w:val="18"/>
                <w:szCs w:val="18"/>
              </w:rPr>
              <w:t xml:space="preserve"> a PID</w:t>
            </w:r>
            <w:r w:rsidRPr="006A245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A243F" w:rsidRPr="002B2472" w:rsidTr="00D776C9">
        <w:tc>
          <w:tcPr>
            <w:tcW w:w="488" w:type="dxa"/>
          </w:tcPr>
          <w:p w:rsidR="00CA243F" w:rsidRDefault="00C477FF" w:rsidP="002B247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015" w:type="dxa"/>
            <w:gridSpan w:val="2"/>
          </w:tcPr>
          <w:p w:rsidR="00CA243F" w:rsidRDefault="00C477FF" w:rsidP="002B247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the </w:t>
            </w:r>
            <w:r w:rsidR="00492F74">
              <w:rPr>
                <w:rFonts w:ascii="Arial Narrow" w:hAnsi="Arial Narrow"/>
              </w:rPr>
              <w:t>report</w:t>
            </w:r>
            <w:r>
              <w:rPr>
                <w:rFonts w:ascii="Arial Narrow" w:hAnsi="Arial Narrow"/>
              </w:rPr>
              <w:t xml:space="preserve"> about one of the</w:t>
            </w:r>
            <w:r w:rsidR="00AF5BBA">
              <w:rPr>
                <w:rFonts w:ascii="Arial Narrow" w:hAnsi="Arial Narrow"/>
              </w:rPr>
              <w:t>se categories</w:t>
            </w:r>
            <w:r w:rsidR="00492F74">
              <w:rPr>
                <w:rFonts w:ascii="Arial Narrow" w:hAnsi="Arial Narrow"/>
              </w:rPr>
              <w:t xml:space="preserve"> of conduct</w:t>
            </w:r>
            <w:r>
              <w:rPr>
                <w:rFonts w:ascii="Arial Narrow" w:hAnsi="Arial Narrow"/>
              </w:rPr>
              <w:t>?</w:t>
            </w:r>
          </w:p>
          <w:p w:rsidR="00C477FF" w:rsidRDefault="00817889" w:rsidP="00AF5BB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477FF" w:rsidRPr="00831B13">
              <w:rPr>
                <w:rFonts w:ascii="Arial" w:hAnsi="Arial" w:cs="Arial"/>
                <w:sz w:val="18"/>
                <w:szCs w:val="18"/>
                <w:lang w:val="en-US"/>
              </w:rPr>
              <w:t>Maladministration</w:t>
            </w:r>
          </w:p>
          <w:p w:rsidR="00C477FF" w:rsidRDefault="00817889" w:rsidP="00AF5BB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488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="00C477FF" w:rsidRPr="00831B13">
              <w:rPr>
                <w:rFonts w:ascii="Arial" w:hAnsi="Arial" w:cs="Arial"/>
                <w:sz w:val="18"/>
                <w:szCs w:val="18"/>
                <w:lang w:val="en-US"/>
              </w:rPr>
              <w:t>aste</w:t>
            </w:r>
            <w:r w:rsidR="002A0488">
              <w:rPr>
                <w:rFonts w:ascii="Arial" w:hAnsi="Arial" w:cs="Arial"/>
                <w:sz w:val="18"/>
                <w:szCs w:val="18"/>
                <w:lang w:val="en-US"/>
              </w:rPr>
              <w:t xml:space="preserve"> of public </w:t>
            </w:r>
            <w:r w:rsidR="00492F74">
              <w:rPr>
                <w:rFonts w:ascii="Arial" w:hAnsi="Arial" w:cs="Arial"/>
                <w:sz w:val="18"/>
                <w:szCs w:val="18"/>
                <w:lang w:val="en-US"/>
              </w:rPr>
              <w:t>money</w:t>
            </w:r>
          </w:p>
          <w:p w:rsidR="00C477FF" w:rsidRDefault="00817889" w:rsidP="00AF5BB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57D24">
              <w:rPr>
                <w:rFonts w:ascii="Arial" w:hAnsi="Arial" w:cs="Arial"/>
                <w:sz w:val="18"/>
                <w:szCs w:val="18"/>
                <w:lang w:val="en-US"/>
              </w:rPr>
              <w:t>Breach</w:t>
            </w:r>
            <w:r w:rsidR="00B57D24" w:rsidRPr="00831B1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477FF" w:rsidRPr="00831B13">
              <w:rPr>
                <w:rFonts w:ascii="Arial" w:hAnsi="Arial" w:cs="Arial"/>
                <w:sz w:val="18"/>
                <w:szCs w:val="18"/>
                <w:lang w:val="en-US"/>
              </w:rPr>
              <w:t>of the GIPA Act</w:t>
            </w:r>
          </w:p>
          <w:p w:rsidR="00C477FF" w:rsidRDefault="00817889" w:rsidP="00AF5BBA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31B13" w:rsidRPr="00831B13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="00831B13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="00831B13" w:rsidRPr="00831B13">
              <w:rPr>
                <w:rFonts w:ascii="Arial" w:hAnsi="Arial" w:cs="Arial"/>
                <w:sz w:val="18"/>
                <w:szCs w:val="18"/>
                <w:lang w:val="en-US"/>
              </w:rPr>
              <w:t xml:space="preserve"> pecuniary interest contravention</w:t>
            </w:r>
          </w:p>
          <w:p w:rsidR="00AF5BBA" w:rsidRPr="00AF5BBA" w:rsidRDefault="00817889" w:rsidP="00AF5BB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BB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AF5B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5BBA" w:rsidRPr="00831B13">
              <w:rPr>
                <w:rFonts w:ascii="Arial" w:hAnsi="Arial" w:cs="Arial"/>
                <w:sz w:val="18"/>
                <w:szCs w:val="18"/>
                <w:lang w:val="en-US"/>
              </w:rPr>
              <w:t>Corrupt conduct</w:t>
            </w:r>
          </w:p>
        </w:tc>
        <w:tc>
          <w:tcPr>
            <w:tcW w:w="1559" w:type="dxa"/>
            <w:gridSpan w:val="2"/>
          </w:tcPr>
          <w:p w:rsidR="00C477FF" w:rsidRDefault="00817889" w:rsidP="00C477F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p w:rsidR="00CA243F" w:rsidRPr="002B2472" w:rsidRDefault="00817889" w:rsidP="00C477F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77FF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620" w:type="dxa"/>
            <w:gridSpan w:val="3"/>
          </w:tcPr>
          <w:p w:rsidR="00492F74" w:rsidRDefault="00492F74" w:rsidP="00EE4AF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50F8C">
              <w:rPr>
                <w:rFonts w:ascii="Arial Narrow" w:hAnsi="Arial Narrow"/>
                <w:sz w:val="18"/>
                <w:szCs w:val="18"/>
              </w:rPr>
              <w:t>Generally</w:t>
            </w:r>
            <w:r>
              <w:rPr>
                <w:rFonts w:ascii="Arial Narrow" w:hAnsi="Arial Narrow"/>
                <w:sz w:val="18"/>
                <w:szCs w:val="18"/>
              </w:rPr>
              <w:t xml:space="preserve"> speaking,</w:t>
            </w:r>
            <w:r w:rsidRPr="00250F8C">
              <w:rPr>
                <w:rFonts w:ascii="Arial Narrow" w:hAnsi="Arial Narrow"/>
                <w:sz w:val="18"/>
                <w:szCs w:val="18"/>
              </w:rPr>
              <w:t xml:space="preserve"> a grievance</w:t>
            </w:r>
            <w:r>
              <w:rPr>
                <w:rFonts w:ascii="Arial Narrow" w:hAnsi="Arial Narrow"/>
                <w:sz w:val="18"/>
                <w:szCs w:val="18"/>
              </w:rPr>
              <w:t>, such as a complaint about bullying,</w:t>
            </w:r>
            <w:r w:rsidRPr="00250F8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is not about one of these categories</w:t>
            </w:r>
            <w:r w:rsidR="00CA5E79">
              <w:rPr>
                <w:rFonts w:ascii="Arial Narrow" w:hAnsi="Arial Narrow"/>
                <w:sz w:val="18"/>
                <w:szCs w:val="18"/>
              </w:rPr>
              <w:t xml:space="preserve"> of conduct</w:t>
            </w:r>
            <w:r w:rsidRPr="00250F8C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371BB" w:rsidRPr="00250F8C" w:rsidRDefault="006A2458" w:rsidP="00EE4AF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50F8C">
              <w:rPr>
                <w:rFonts w:ascii="Arial Narrow" w:hAnsi="Arial Narrow"/>
                <w:sz w:val="18"/>
                <w:szCs w:val="18"/>
              </w:rPr>
              <w:t>If the report is not about one of the</w:t>
            </w:r>
            <w:r w:rsidR="00AF5BBA">
              <w:rPr>
                <w:rFonts w:ascii="Arial Narrow" w:hAnsi="Arial Narrow"/>
                <w:sz w:val="18"/>
                <w:szCs w:val="18"/>
              </w:rPr>
              <w:t>se categories</w:t>
            </w:r>
            <w:r w:rsidR="00CA5E79">
              <w:rPr>
                <w:rFonts w:ascii="Arial Narrow" w:hAnsi="Arial Narrow"/>
                <w:sz w:val="18"/>
                <w:szCs w:val="18"/>
              </w:rPr>
              <w:t xml:space="preserve"> of conduct</w:t>
            </w:r>
            <w:r w:rsidR="00AF5BBA">
              <w:rPr>
                <w:rFonts w:ascii="Arial Narrow" w:hAnsi="Arial Narrow"/>
                <w:sz w:val="18"/>
                <w:szCs w:val="18"/>
              </w:rPr>
              <w:t xml:space="preserve"> it is not likely to be a PID and does not need to be forwarded to the disclosures coordinator for assessment</w:t>
            </w:r>
            <w:r w:rsidR="00250F8C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D776C9" w:rsidRPr="009371BB" w:rsidRDefault="004F5949" w:rsidP="00250F8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For</w:t>
            </w:r>
            <w:r w:rsidR="00AF5BBA">
              <w:rPr>
                <w:rFonts w:ascii="Arial Narrow" w:hAnsi="Arial Narrow"/>
                <w:sz w:val="18"/>
                <w:szCs w:val="18"/>
              </w:rPr>
              <w:t xml:space="preserve"> line</w:t>
            </w:r>
            <w:r>
              <w:rPr>
                <w:rFonts w:ascii="Arial Narrow" w:hAnsi="Arial Narrow"/>
                <w:sz w:val="18"/>
                <w:szCs w:val="18"/>
              </w:rPr>
              <w:t xml:space="preserve"> managers/supervisors: PIDs </w:t>
            </w:r>
            <w:r w:rsidRPr="00250F8C">
              <w:rPr>
                <w:rFonts w:ascii="Arial Narrow" w:hAnsi="Arial Narrow"/>
                <w:sz w:val="18"/>
                <w:szCs w:val="18"/>
              </w:rPr>
              <w:t xml:space="preserve">must be made to a person </w:t>
            </w:r>
            <w:r>
              <w:rPr>
                <w:rFonts w:ascii="Arial Narrow" w:hAnsi="Arial Narrow"/>
                <w:sz w:val="18"/>
                <w:szCs w:val="18"/>
              </w:rPr>
              <w:t>authorised to receive</w:t>
            </w:r>
            <w:r w:rsidRPr="00250F8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PIDs under the public authority’s internal reporting policy (for example a nominated disclosure officer).</w:t>
            </w:r>
            <w:r w:rsidRPr="00AF5BBA">
              <w:rPr>
                <w:rFonts w:ascii="Arial Narrow" w:hAnsi="Arial Narrow"/>
                <w:b/>
                <w:sz w:val="18"/>
                <w:szCs w:val="18"/>
              </w:rPr>
              <w:t xml:space="preserve"> If you are not authorised to receive PIDs but suspect the report could be a PID, </w:t>
            </w:r>
            <w:r>
              <w:rPr>
                <w:rFonts w:ascii="Arial Narrow" w:hAnsi="Arial Narrow"/>
                <w:b/>
                <w:sz w:val="18"/>
                <w:szCs w:val="18"/>
              </w:rPr>
              <w:t>you should</w:t>
            </w:r>
            <w:r w:rsidRPr="00D776C9">
              <w:rPr>
                <w:rFonts w:ascii="Arial Narrow" w:hAnsi="Arial Narrow"/>
                <w:b/>
                <w:sz w:val="18"/>
                <w:szCs w:val="18"/>
              </w:rPr>
              <w:t xml:space="preserve"> direct staff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member</w:t>
            </w:r>
            <w:r w:rsidRPr="00D776C9">
              <w:rPr>
                <w:rFonts w:ascii="Arial Narrow" w:hAnsi="Arial Narrow"/>
                <w:b/>
                <w:sz w:val="18"/>
                <w:szCs w:val="18"/>
              </w:rPr>
              <w:t xml:space="preserve"> to a nominated disclosures officer or show support and go with them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A5CFC" w:rsidRPr="002B2472" w:rsidTr="00D776C9">
        <w:trPr>
          <w:gridAfter w:val="1"/>
          <w:wAfter w:w="84" w:type="dxa"/>
        </w:trPr>
        <w:tc>
          <w:tcPr>
            <w:tcW w:w="10598" w:type="dxa"/>
            <w:gridSpan w:val="7"/>
            <w:shd w:val="clear" w:color="auto" w:fill="000000" w:themeFill="text1"/>
            <w:vAlign w:val="center"/>
          </w:tcPr>
          <w:p w:rsidR="00FA5CFC" w:rsidRDefault="00FA5CFC" w:rsidP="00FA5C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>Contact details</w:t>
            </w:r>
            <w:r w:rsidR="00693D44"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 xml:space="preserve"> of reporter</w:t>
            </w:r>
          </w:p>
        </w:tc>
      </w:tr>
      <w:tr w:rsidR="00FA5CFC" w:rsidRPr="00AA0666" w:rsidTr="00D776C9">
        <w:trPr>
          <w:gridAfter w:val="1"/>
          <w:wAfter w:w="84" w:type="dxa"/>
        </w:trPr>
        <w:tc>
          <w:tcPr>
            <w:tcW w:w="2649" w:type="dxa"/>
            <w:gridSpan w:val="2"/>
            <w:shd w:val="clear" w:color="auto" w:fill="auto"/>
            <w:vAlign w:val="center"/>
          </w:tcPr>
          <w:p w:rsidR="00FA5CFC" w:rsidRPr="00AA0666" w:rsidRDefault="00FA5CFC" w:rsidP="00FA5CFC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:rsidR="00FA5CFC" w:rsidRPr="00AA0666" w:rsidRDefault="00FA5CFC" w:rsidP="00FA5CFC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A5CFC" w:rsidRPr="00FA5CFC" w:rsidRDefault="00FA5CFC" w:rsidP="00FA5CFC">
            <w:pPr>
              <w:jc w:val="center"/>
              <w:rPr>
                <w:rFonts w:ascii="Arial Narrow" w:hAnsi="Arial Narrow"/>
                <w:shadow/>
                <w:color w:val="FFFFFF" w:themeColor="background1"/>
                <w:sz w:val="20"/>
                <w:szCs w:val="20"/>
              </w:rPr>
            </w:pPr>
            <w:r w:rsidRPr="00FA5CFC">
              <w:rPr>
                <w:rFonts w:ascii="Arial Narrow" w:hAnsi="Arial Narrow"/>
                <w:shadow/>
                <w:color w:val="FFFFFF" w:themeColor="background1"/>
                <w:sz w:val="20"/>
                <w:szCs w:val="20"/>
              </w:rPr>
              <w:t>Preferred method</w:t>
            </w:r>
            <w:r w:rsidRPr="00FA5CFC">
              <w:rPr>
                <w:rFonts w:ascii="Arial Narrow" w:hAnsi="Arial Narrow"/>
                <w:shadow/>
                <w:color w:val="FFFFFF" w:themeColor="background1"/>
                <w:sz w:val="20"/>
                <w:szCs w:val="20"/>
              </w:rPr>
              <w:br/>
              <w:t>of contact</w:t>
            </w:r>
          </w:p>
        </w:tc>
      </w:tr>
      <w:tr w:rsidR="00FA5CFC" w:rsidRPr="00AA0666" w:rsidTr="00D776C9">
        <w:trPr>
          <w:gridAfter w:val="1"/>
          <w:wAfter w:w="84" w:type="dxa"/>
        </w:trPr>
        <w:tc>
          <w:tcPr>
            <w:tcW w:w="2649" w:type="dxa"/>
            <w:gridSpan w:val="2"/>
            <w:shd w:val="clear" w:color="auto" w:fill="auto"/>
            <w:vAlign w:val="center"/>
          </w:tcPr>
          <w:p w:rsidR="00FA5CFC" w:rsidRPr="00AA0666" w:rsidRDefault="00FA5CFC" w:rsidP="00FA5CFC">
            <w:pPr>
              <w:spacing w:before="80" w:after="80"/>
              <w:rPr>
                <w:rFonts w:ascii="Arial Narrow" w:hAnsi="Arial Narrow"/>
              </w:rPr>
            </w:pPr>
            <w:r w:rsidRPr="00AA0666">
              <w:rPr>
                <w:rFonts w:ascii="Arial Narrow" w:hAnsi="Arial Narrow"/>
              </w:rPr>
              <w:t>Telephone: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:rsidR="00FA5CFC" w:rsidRPr="00AA0666" w:rsidRDefault="00FA5CFC" w:rsidP="00FA5CFC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A5CFC" w:rsidRPr="00AA0666" w:rsidRDefault="00817889" w:rsidP="00FA5CFC">
            <w:pPr>
              <w:spacing w:before="80" w:after="80"/>
              <w:rPr>
                <w:rFonts w:ascii="Arial Narrow" w:hAnsi="Arial Narrow"/>
              </w:rPr>
            </w:pPr>
            <w:r w:rsidRPr="00AA066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CFC" w:rsidRPr="00AA066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A066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FA5CFC" w:rsidRPr="00AA0666">
              <w:rPr>
                <w:rFonts w:ascii="Arial" w:hAnsi="Arial" w:cs="Arial"/>
                <w:sz w:val="20"/>
                <w:szCs w:val="20"/>
                <w:lang w:val="en-US"/>
              </w:rPr>
              <w:t xml:space="preserve"> Telephone</w:t>
            </w:r>
          </w:p>
        </w:tc>
      </w:tr>
      <w:tr w:rsidR="00FA5CFC" w:rsidRPr="00AA0666" w:rsidTr="00D776C9">
        <w:trPr>
          <w:gridAfter w:val="1"/>
          <w:wAfter w:w="84" w:type="dxa"/>
        </w:trPr>
        <w:tc>
          <w:tcPr>
            <w:tcW w:w="2649" w:type="dxa"/>
            <w:gridSpan w:val="2"/>
            <w:shd w:val="clear" w:color="auto" w:fill="auto"/>
            <w:vAlign w:val="center"/>
          </w:tcPr>
          <w:p w:rsidR="00FA5CFC" w:rsidRPr="00AA0666" w:rsidRDefault="00FA5CFC" w:rsidP="00FA5CFC">
            <w:pPr>
              <w:spacing w:before="80" w:after="80"/>
              <w:rPr>
                <w:rFonts w:ascii="Arial Narrow" w:hAnsi="Arial Narrow"/>
              </w:rPr>
            </w:pPr>
            <w:r w:rsidRPr="00AA0666">
              <w:rPr>
                <w:rFonts w:ascii="Arial Narrow" w:hAnsi="Arial Narrow"/>
              </w:rPr>
              <w:t>Email: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:rsidR="00FA5CFC" w:rsidRPr="00AA0666" w:rsidRDefault="00FA5CFC" w:rsidP="00FA5CFC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A5CFC" w:rsidRPr="00AA0666" w:rsidRDefault="00817889" w:rsidP="00FA5CFC">
            <w:pPr>
              <w:spacing w:before="80" w:after="80"/>
              <w:rPr>
                <w:rFonts w:ascii="Arial Narrow" w:hAnsi="Arial Narrow"/>
              </w:rPr>
            </w:pPr>
            <w:r w:rsidRPr="00AA066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CFC" w:rsidRPr="00AA066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A066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FA5CFC" w:rsidRPr="00AA0666">
              <w:rPr>
                <w:rFonts w:ascii="Arial" w:hAnsi="Arial" w:cs="Arial"/>
                <w:sz w:val="20"/>
                <w:szCs w:val="20"/>
                <w:lang w:val="en-US"/>
              </w:rPr>
              <w:t xml:space="preserve"> Email</w:t>
            </w:r>
          </w:p>
        </w:tc>
      </w:tr>
      <w:tr w:rsidR="00FA5CFC" w:rsidRPr="00AA0666" w:rsidTr="00D776C9">
        <w:trPr>
          <w:gridAfter w:val="1"/>
          <w:wAfter w:w="84" w:type="dxa"/>
        </w:trPr>
        <w:tc>
          <w:tcPr>
            <w:tcW w:w="2649" w:type="dxa"/>
            <w:gridSpan w:val="2"/>
            <w:shd w:val="clear" w:color="auto" w:fill="auto"/>
            <w:vAlign w:val="center"/>
          </w:tcPr>
          <w:p w:rsidR="00FA5CFC" w:rsidRPr="00AA0666" w:rsidRDefault="00FA5CFC" w:rsidP="00FA5CFC">
            <w:pPr>
              <w:spacing w:before="80" w:after="80"/>
              <w:rPr>
                <w:rFonts w:ascii="Arial Narrow" w:hAnsi="Arial Narrow"/>
              </w:rPr>
            </w:pPr>
            <w:r w:rsidRPr="00AA0666">
              <w:rPr>
                <w:rFonts w:ascii="Arial Narrow" w:hAnsi="Arial Narrow"/>
              </w:rPr>
              <w:t>Postal address: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:rsidR="00FA5CFC" w:rsidRPr="00AA0666" w:rsidRDefault="00FA5CFC" w:rsidP="00FA5CFC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A5CFC" w:rsidRPr="00AA0666" w:rsidRDefault="00817889" w:rsidP="00FA5CFC">
            <w:pPr>
              <w:spacing w:before="80" w:after="80"/>
              <w:rPr>
                <w:rFonts w:ascii="Arial Narrow" w:hAnsi="Arial Narrow"/>
              </w:rPr>
            </w:pPr>
            <w:r w:rsidRPr="00AA066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CFC" w:rsidRPr="00AA066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A066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FA5CFC" w:rsidRPr="00AA0666">
              <w:rPr>
                <w:rFonts w:ascii="Arial" w:hAnsi="Arial" w:cs="Arial"/>
                <w:sz w:val="20"/>
                <w:szCs w:val="20"/>
                <w:lang w:val="en-US"/>
              </w:rPr>
              <w:t xml:space="preserve"> Post</w:t>
            </w:r>
          </w:p>
        </w:tc>
      </w:tr>
      <w:tr w:rsidR="00E50D1D" w:rsidRPr="002B2472" w:rsidTr="00D776C9">
        <w:tc>
          <w:tcPr>
            <w:tcW w:w="4931" w:type="dxa"/>
            <w:gridSpan w:val="4"/>
            <w:shd w:val="clear" w:color="auto" w:fill="000000" w:themeFill="text1"/>
            <w:vAlign w:val="center"/>
          </w:tcPr>
          <w:p w:rsidR="00E50D1D" w:rsidRDefault="00E50D1D" w:rsidP="009371BB">
            <w:pPr>
              <w:rPr>
                <w:rFonts w:ascii="Arial Narrow" w:hAnsi="Arial Narrow"/>
              </w:rPr>
            </w:pPr>
            <w:r w:rsidRPr="00DD27BA"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>Assessment</w:t>
            </w:r>
            <w:r w:rsidR="006E38F1"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 xml:space="preserve"> </w:t>
            </w:r>
            <w:r w:rsidR="00FA5CFC"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>and comments</w:t>
            </w:r>
          </w:p>
        </w:tc>
        <w:tc>
          <w:tcPr>
            <w:tcW w:w="5751" w:type="dxa"/>
            <w:gridSpan w:val="4"/>
            <w:shd w:val="clear" w:color="auto" w:fill="000000" w:themeFill="text1"/>
            <w:vAlign w:val="center"/>
          </w:tcPr>
          <w:p w:rsidR="00E50D1D" w:rsidRDefault="00E50D1D" w:rsidP="00016070">
            <w:pPr>
              <w:rPr>
                <w:rFonts w:ascii="Arial Narrow" w:hAnsi="Arial Narrow"/>
              </w:rPr>
            </w:pPr>
          </w:p>
        </w:tc>
      </w:tr>
      <w:tr w:rsidR="00C42F5C" w:rsidRPr="002B2472" w:rsidTr="00492F74">
        <w:trPr>
          <w:trHeight w:val="1483"/>
        </w:trPr>
        <w:tc>
          <w:tcPr>
            <w:tcW w:w="4931" w:type="dxa"/>
            <w:gridSpan w:val="4"/>
            <w:vMerge w:val="restart"/>
          </w:tcPr>
          <w:p w:rsidR="00C42F5C" w:rsidRDefault="00C42F5C" w:rsidP="00DD27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Based on this </w:t>
            </w:r>
            <w:r w:rsidRPr="00B23A3C">
              <w:rPr>
                <w:rFonts w:ascii="Arial Narrow" w:hAnsi="Arial Narrow"/>
                <w:b/>
              </w:rPr>
              <w:t>initial assessment</w:t>
            </w:r>
            <w:r>
              <w:rPr>
                <w:rFonts w:ascii="Arial Narrow" w:hAnsi="Arial Narrow"/>
              </w:rPr>
              <w:t>,</w:t>
            </w:r>
            <w:r w:rsidR="002A0488">
              <w:rPr>
                <w:rFonts w:ascii="Arial Narrow" w:hAnsi="Arial Narrow"/>
              </w:rPr>
              <w:t xml:space="preserve"> could</w:t>
            </w:r>
            <w:r>
              <w:rPr>
                <w:rFonts w:ascii="Arial Narrow" w:hAnsi="Arial Narrow"/>
              </w:rPr>
              <w:t xml:space="preserve"> this report</w:t>
            </w:r>
            <w:r w:rsidR="002A0488">
              <w:rPr>
                <w:rFonts w:ascii="Arial Narrow" w:hAnsi="Arial Narrow"/>
                <w:b/>
              </w:rPr>
              <w:t xml:space="preserve"> </w:t>
            </w:r>
            <w:r w:rsidR="002A0488" w:rsidRPr="002A0488">
              <w:rPr>
                <w:rFonts w:ascii="Arial Narrow" w:hAnsi="Arial Narrow"/>
              </w:rPr>
              <w:t>be a</w:t>
            </w:r>
            <w:r w:rsidR="002A048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Public Interest Disclosure</w:t>
            </w:r>
            <w:r w:rsidR="00FF6044">
              <w:rPr>
                <w:rFonts w:ascii="Arial Narrow" w:hAnsi="Arial Narrow"/>
              </w:rPr>
              <w:t xml:space="preserve"> (PID)</w:t>
            </w:r>
            <w:r>
              <w:rPr>
                <w:rFonts w:ascii="Arial Narrow" w:hAnsi="Arial Narrow"/>
              </w:rPr>
              <w:t>?</w:t>
            </w:r>
          </w:p>
          <w:p w:rsidR="00C42F5C" w:rsidRDefault="00817889" w:rsidP="00E50D1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F5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2F5C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F5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42F5C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  <w:p w:rsidR="00C42F5C" w:rsidRDefault="00C42F5C" w:rsidP="006E38F1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Reasons for </w:t>
            </w:r>
            <w:r w:rsidR="00B23A3C">
              <w:rPr>
                <w:rFonts w:ascii="Arial Narrow" w:hAnsi="Arial Narrow"/>
              </w:rPr>
              <w:t>this initial assessment</w:t>
            </w:r>
            <w:r>
              <w:rPr>
                <w:rFonts w:ascii="Arial Narrow" w:hAnsi="Arial Narrow"/>
              </w:rPr>
              <w:t>:</w:t>
            </w:r>
          </w:p>
          <w:p w:rsidR="00C42F5C" w:rsidRDefault="00C42F5C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2F5C" w:rsidRDefault="00C42F5C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A5CFC" w:rsidRDefault="00FA5CFC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A5CFC" w:rsidRDefault="00FA5CFC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A5CFC" w:rsidRDefault="00FA5CFC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A5CFC" w:rsidRDefault="00FA5CFC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A5CFC" w:rsidRDefault="00FA5CFC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A5CFC" w:rsidRDefault="00FA5CFC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A5CFC" w:rsidRDefault="00FA5CFC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A5CFC" w:rsidRDefault="00FA5CFC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A5CFC" w:rsidRDefault="00FA5CFC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A5CFC" w:rsidRDefault="00FA5CFC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3D44" w:rsidRDefault="00693D44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A5CFC" w:rsidRDefault="00FA5CFC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A5CFC" w:rsidRDefault="00FA5CFC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A5CFC" w:rsidRDefault="00FA5CFC" w:rsidP="00831B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2F5C" w:rsidRDefault="00C42F5C" w:rsidP="00831B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="00492F74">
              <w:rPr>
                <w:rFonts w:ascii="Arial" w:hAnsi="Arial" w:cs="Arial"/>
                <w:sz w:val="20"/>
                <w:szCs w:val="20"/>
                <w:lang w:val="en-US"/>
              </w:rPr>
              <w:t>_________________________</w:t>
            </w:r>
          </w:p>
          <w:p w:rsidR="00C42F5C" w:rsidRDefault="00C42F5C" w:rsidP="00F008C3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Signature of </w:t>
            </w:r>
            <w:r w:rsidR="00FF6044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ominated </w:t>
            </w:r>
            <w:r w:rsidR="00FF6044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isclosures </w:t>
            </w:r>
            <w:r w:rsidR="00FF6044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fficer</w:t>
            </w:r>
          </w:p>
          <w:p w:rsidR="00C42F5C" w:rsidRDefault="00492F74" w:rsidP="00831B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Date: </w:t>
            </w:r>
          </w:p>
        </w:tc>
        <w:tc>
          <w:tcPr>
            <w:tcW w:w="5751" w:type="dxa"/>
            <w:gridSpan w:val="4"/>
          </w:tcPr>
          <w:p w:rsidR="00C42F5C" w:rsidRDefault="00C42F5C" w:rsidP="00C42F5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</w:rPr>
              <w:t xml:space="preserve">If </w:t>
            </w:r>
            <w:r w:rsidRPr="00DD27BA">
              <w:rPr>
                <w:rFonts w:ascii="Arial Narrow" w:hAnsi="Arial Narrow"/>
                <w:b/>
              </w:rPr>
              <w:t>yes</w:t>
            </w:r>
            <w:r w:rsidR="002A0488">
              <w:rPr>
                <w:rFonts w:ascii="Arial Narrow" w:hAnsi="Arial Narrow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23A3C" w:rsidRDefault="00817889" w:rsidP="00FF6044">
            <w:pPr>
              <w:tabs>
                <w:tab w:val="left" w:pos="356"/>
              </w:tabs>
              <w:spacing w:before="120" w:after="120"/>
              <w:ind w:left="356" w:hanging="35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A3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23A3C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Forward this </w:t>
            </w:r>
            <w:r w:rsidR="00FF6044">
              <w:rPr>
                <w:rFonts w:ascii="Arial" w:hAnsi="Arial" w:cs="Arial"/>
                <w:sz w:val="20"/>
                <w:szCs w:val="20"/>
                <w:lang w:val="en-US"/>
              </w:rPr>
              <w:t>report</w:t>
            </w:r>
            <w:r w:rsidR="00B23A3C">
              <w:rPr>
                <w:rFonts w:ascii="Arial" w:hAnsi="Arial" w:cs="Arial"/>
                <w:sz w:val="20"/>
                <w:szCs w:val="20"/>
                <w:lang w:val="en-US"/>
              </w:rPr>
              <w:t xml:space="preserve"> to the </w:t>
            </w:r>
            <w:r w:rsidR="00FF6044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23A3C">
              <w:rPr>
                <w:rFonts w:ascii="Arial" w:hAnsi="Arial" w:cs="Arial"/>
                <w:sz w:val="20"/>
                <w:szCs w:val="20"/>
                <w:lang w:val="en-US"/>
              </w:rPr>
              <w:t xml:space="preserve">isclosures </w:t>
            </w:r>
            <w:r w:rsidR="00FF604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B23A3C">
              <w:rPr>
                <w:rFonts w:ascii="Arial" w:hAnsi="Arial" w:cs="Arial"/>
                <w:sz w:val="20"/>
                <w:szCs w:val="20"/>
                <w:lang w:val="en-US"/>
              </w:rPr>
              <w:t xml:space="preserve">oordinator for </w:t>
            </w:r>
            <w:r w:rsidR="00914598">
              <w:rPr>
                <w:rFonts w:ascii="Arial" w:hAnsi="Arial" w:cs="Arial"/>
                <w:sz w:val="20"/>
                <w:szCs w:val="20"/>
                <w:lang w:val="en-US"/>
              </w:rPr>
              <w:t xml:space="preserve">formal </w:t>
            </w:r>
            <w:r w:rsidR="00B23A3C">
              <w:rPr>
                <w:rFonts w:ascii="Arial" w:hAnsi="Arial" w:cs="Arial"/>
                <w:sz w:val="20"/>
                <w:szCs w:val="20"/>
                <w:lang w:val="en-US"/>
              </w:rPr>
              <w:t>assessment</w:t>
            </w:r>
            <w:r w:rsidR="0091459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F5BBA" w:rsidRDefault="00AF5BBA" w:rsidP="00492F74">
            <w:pPr>
              <w:tabs>
                <w:tab w:val="left" w:pos="356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Date</w:t>
            </w:r>
            <w:r w:rsidR="00492F74">
              <w:rPr>
                <w:rFonts w:ascii="Arial" w:hAnsi="Arial" w:cs="Arial"/>
                <w:sz w:val="20"/>
                <w:szCs w:val="20"/>
                <w:lang w:val="en-US"/>
              </w:rPr>
              <w:t xml:space="preserve"> forwarded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6E38F1" w:rsidRPr="002B2472" w:rsidTr="00D776C9">
        <w:trPr>
          <w:trHeight w:val="2938"/>
        </w:trPr>
        <w:tc>
          <w:tcPr>
            <w:tcW w:w="4931" w:type="dxa"/>
            <w:gridSpan w:val="4"/>
            <w:vMerge/>
          </w:tcPr>
          <w:p w:rsidR="006E38F1" w:rsidRDefault="006E38F1" w:rsidP="00DD27B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751" w:type="dxa"/>
            <w:gridSpan w:val="4"/>
          </w:tcPr>
          <w:p w:rsidR="006E38F1" w:rsidRDefault="006E38F1" w:rsidP="002B247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</w:t>
            </w:r>
            <w:r w:rsidRPr="00DD27BA">
              <w:rPr>
                <w:rFonts w:ascii="Arial Narrow" w:hAnsi="Arial Narrow"/>
                <w:b/>
              </w:rPr>
              <w:t>no</w:t>
            </w:r>
            <w:r>
              <w:rPr>
                <w:rFonts w:ascii="Arial Narrow" w:hAnsi="Arial Narrow"/>
              </w:rPr>
              <w:t>, the following steps will be taken:</w:t>
            </w:r>
          </w:p>
          <w:p w:rsidR="002A0488" w:rsidRDefault="00817889" w:rsidP="002A048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48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A0488">
              <w:rPr>
                <w:rFonts w:ascii="Arial" w:hAnsi="Arial" w:cs="Arial"/>
                <w:sz w:val="20"/>
                <w:szCs w:val="20"/>
                <w:lang w:val="en-US"/>
              </w:rPr>
              <w:t xml:space="preserve"> Referred to:</w:t>
            </w:r>
          </w:p>
          <w:p w:rsidR="00492F74" w:rsidRDefault="002A0488" w:rsidP="002A048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</w:p>
          <w:p w:rsidR="002A0488" w:rsidRDefault="00492F74" w:rsidP="002A048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2A0488">
              <w:rPr>
                <w:rFonts w:ascii="Arial" w:hAnsi="Arial" w:cs="Arial"/>
                <w:sz w:val="20"/>
                <w:szCs w:val="20"/>
                <w:lang w:val="en-US"/>
              </w:rPr>
              <w:t>For:</w:t>
            </w:r>
          </w:p>
          <w:p w:rsidR="002A0488" w:rsidRDefault="002A0488" w:rsidP="002A048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2F74" w:rsidRDefault="00492F74" w:rsidP="002A048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</w:p>
          <w:p w:rsidR="002A0488" w:rsidRDefault="00492F74" w:rsidP="002A048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Date referred:</w:t>
            </w:r>
          </w:p>
          <w:p w:rsidR="00492F74" w:rsidRDefault="00492F74" w:rsidP="002A048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A0488" w:rsidRDefault="00817889" w:rsidP="002A048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48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A0488">
              <w:rPr>
                <w:rFonts w:ascii="Arial" w:hAnsi="Arial" w:cs="Arial"/>
                <w:sz w:val="20"/>
                <w:szCs w:val="20"/>
                <w:lang w:val="en-US"/>
              </w:rPr>
              <w:t xml:space="preserve"> Complainant notified.</w:t>
            </w:r>
          </w:p>
          <w:p w:rsidR="00AF5BBA" w:rsidRDefault="00AF5BBA" w:rsidP="00492F74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492F7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Date</w:t>
            </w:r>
            <w:r w:rsidR="00492F74">
              <w:rPr>
                <w:rFonts w:ascii="Arial Narrow" w:hAnsi="Arial Narrow"/>
              </w:rPr>
              <w:t xml:space="preserve"> notified</w:t>
            </w:r>
            <w:r>
              <w:rPr>
                <w:rFonts w:ascii="Arial Narrow" w:hAnsi="Arial Narrow"/>
              </w:rPr>
              <w:t>:</w:t>
            </w:r>
          </w:p>
        </w:tc>
      </w:tr>
    </w:tbl>
    <w:p w:rsidR="00492F74" w:rsidRDefault="00492F74" w:rsidP="00492F74">
      <w:pPr>
        <w:rPr>
          <w:sz w:val="2"/>
          <w:szCs w:val="2"/>
        </w:rPr>
      </w:pPr>
    </w:p>
    <w:p w:rsidR="00492F74" w:rsidRPr="00492F74" w:rsidRDefault="00492F74" w:rsidP="00492F74">
      <w:pPr>
        <w:rPr>
          <w:sz w:val="2"/>
          <w:szCs w:val="2"/>
        </w:rPr>
      </w:pPr>
    </w:p>
    <w:p w:rsidR="00492F74" w:rsidRPr="00492F74" w:rsidRDefault="00492F74" w:rsidP="00492F74">
      <w:pPr>
        <w:rPr>
          <w:sz w:val="2"/>
          <w:szCs w:val="2"/>
        </w:rPr>
      </w:pPr>
    </w:p>
    <w:p w:rsidR="00492F74" w:rsidRPr="00492F74" w:rsidRDefault="00492F74" w:rsidP="00492F74">
      <w:pPr>
        <w:rPr>
          <w:sz w:val="2"/>
          <w:szCs w:val="2"/>
        </w:rPr>
      </w:pPr>
    </w:p>
    <w:p w:rsidR="00492F74" w:rsidRPr="00492F74" w:rsidRDefault="00492F74" w:rsidP="00492F74">
      <w:pPr>
        <w:rPr>
          <w:sz w:val="2"/>
          <w:szCs w:val="2"/>
        </w:rPr>
      </w:pPr>
    </w:p>
    <w:p w:rsidR="00492F74" w:rsidRPr="00492F74" w:rsidRDefault="00492F74" w:rsidP="00492F74">
      <w:pPr>
        <w:rPr>
          <w:sz w:val="2"/>
          <w:szCs w:val="2"/>
        </w:rPr>
      </w:pPr>
    </w:p>
    <w:p w:rsidR="00492F74" w:rsidRPr="00492F74" w:rsidRDefault="00492F74" w:rsidP="00492F74">
      <w:pPr>
        <w:rPr>
          <w:sz w:val="2"/>
          <w:szCs w:val="2"/>
        </w:rPr>
      </w:pPr>
    </w:p>
    <w:p w:rsidR="00492F74" w:rsidRPr="00492F74" w:rsidRDefault="00492F74" w:rsidP="00492F74">
      <w:pPr>
        <w:rPr>
          <w:sz w:val="2"/>
          <w:szCs w:val="2"/>
        </w:rPr>
      </w:pPr>
    </w:p>
    <w:p w:rsidR="00492F74" w:rsidRPr="00492F74" w:rsidRDefault="00492F74" w:rsidP="00492F74">
      <w:pPr>
        <w:rPr>
          <w:sz w:val="2"/>
          <w:szCs w:val="2"/>
        </w:rPr>
      </w:pPr>
    </w:p>
    <w:p w:rsidR="00492F74" w:rsidRPr="00492F74" w:rsidRDefault="00492F74" w:rsidP="00492F74">
      <w:pPr>
        <w:rPr>
          <w:sz w:val="2"/>
          <w:szCs w:val="2"/>
        </w:rPr>
      </w:pPr>
    </w:p>
    <w:p w:rsidR="00492F74" w:rsidRPr="00492F74" w:rsidRDefault="00492F74" w:rsidP="00492F74">
      <w:pPr>
        <w:rPr>
          <w:sz w:val="2"/>
          <w:szCs w:val="2"/>
        </w:rPr>
      </w:pPr>
    </w:p>
    <w:p w:rsidR="00683204" w:rsidRPr="00492F74" w:rsidRDefault="00683204" w:rsidP="00492F74">
      <w:pPr>
        <w:tabs>
          <w:tab w:val="left" w:pos="990"/>
        </w:tabs>
        <w:rPr>
          <w:sz w:val="2"/>
          <w:szCs w:val="2"/>
        </w:rPr>
      </w:pPr>
    </w:p>
    <w:sectPr w:rsidR="00683204" w:rsidRPr="00492F74" w:rsidSect="00831B1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720" w:bottom="567" w:left="720" w:header="561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74" w:rsidRDefault="00492F74" w:rsidP="004A6B52">
      <w:r>
        <w:separator/>
      </w:r>
    </w:p>
  </w:endnote>
  <w:endnote w:type="continuationSeparator" w:id="0">
    <w:p w:rsidR="00492F74" w:rsidRDefault="00492F74" w:rsidP="004A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74" w:rsidRDefault="00492F74" w:rsidP="00016070">
    <w:pPr>
      <w:pStyle w:val="Footer"/>
      <w:tabs>
        <w:tab w:val="clear" w:pos="9026"/>
        <w:tab w:val="right" w:pos="10490"/>
      </w:tabs>
    </w:pPr>
    <w:r>
      <w:rPr>
        <w:rFonts w:ascii="Arial" w:hAnsi="Arial" w:cs="Arial"/>
        <w:sz w:val="16"/>
        <w:szCs w:val="16"/>
      </w:rPr>
      <w:t>Updated May 2014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74" w:rsidRDefault="00492F74" w:rsidP="004A6B52">
      <w:r>
        <w:separator/>
      </w:r>
    </w:p>
  </w:footnote>
  <w:footnote w:type="continuationSeparator" w:id="0">
    <w:p w:rsidR="00492F74" w:rsidRDefault="00492F74" w:rsidP="004A6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74" w:rsidRDefault="008178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1" o:spid="_x0000_s2050" type="#_x0000_t136" style="position:absolute;margin-left:0;margin-top:0;width:554.05pt;height:85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74" w:rsidRDefault="008178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2" o:spid="_x0000_s2051" type="#_x0000_t136" style="position:absolute;margin-left:0;margin-top:0;width:554.05pt;height:85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74" w:rsidRDefault="008178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0" o:spid="_x0000_s2049" type="#_x0000_t136" style="position:absolute;margin-left:0;margin-top:0;width:554.05pt;height:85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0E89"/>
    <w:multiLevelType w:val="hybridMultilevel"/>
    <w:tmpl w:val="4FE80B12"/>
    <w:lvl w:ilvl="0" w:tplc="1A024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912A3"/>
    <w:multiLevelType w:val="hybridMultilevel"/>
    <w:tmpl w:val="38B27F80"/>
    <w:lvl w:ilvl="0" w:tplc="F07080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03115"/>
    <w:multiLevelType w:val="hybridMultilevel"/>
    <w:tmpl w:val="84E6161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19A2"/>
    <w:rsid w:val="00011DEB"/>
    <w:rsid w:val="00012C0F"/>
    <w:rsid w:val="00016070"/>
    <w:rsid w:val="00022BC8"/>
    <w:rsid w:val="00036F21"/>
    <w:rsid w:val="000E7453"/>
    <w:rsid w:val="000F2B67"/>
    <w:rsid w:val="00132370"/>
    <w:rsid w:val="001879D5"/>
    <w:rsid w:val="001D3DD6"/>
    <w:rsid w:val="001D7A8E"/>
    <w:rsid w:val="001E399B"/>
    <w:rsid w:val="001F417C"/>
    <w:rsid w:val="00250F8C"/>
    <w:rsid w:val="00281235"/>
    <w:rsid w:val="00297A8F"/>
    <w:rsid w:val="002A0488"/>
    <w:rsid w:val="002B2472"/>
    <w:rsid w:val="002D47D8"/>
    <w:rsid w:val="003147D9"/>
    <w:rsid w:val="0031493A"/>
    <w:rsid w:val="003519A2"/>
    <w:rsid w:val="00356047"/>
    <w:rsid w:val="003740FF"/>
    <w:rsid w:val="00382B73"/>
    <w:rsid w:val="003842D1"/>
    <w:rsid w:val="0039239F"/>
    <w:rsid w:val="00395CE5"/>
    <w:rsid w:val="003D2C19"/>
    <w:rsid w:val="003E708E"/>
    <w:rsid w:val="00403BA3"/>
    <w:rsid w:val="004136E9"/>
    <w:rsid w:val="00420EA3"/>
    <w:rsid w:val="00466449"/>
    <w:rsid w:val="00467945"/>
    <w:rsid w:val="0048043E"/>
    <w:rsid w:val="00487C6D"/>
    <w:rsid w:val="00492F74"/>
    <w:rsid w:val="004A6B52"/>
    <w:rsid w:val="004D1B59"/>
    <w:rsid w:val="004F5949"/>
    <w:rsid w:val="00541FAC"/>
    <w:rsid w:val="00587A95"/>
    <w:rsid w:val="00587B87"/>
    <w:rsid w:val="005D5D14"/>
    <w:rsid w:val="005F4945"/>
    <w:rsid w:val="00633CFD"/>
    <w:rsid w:val="0064191D"/>
    <w:rsid w:val="00642BE0"/>
    <w:rsid w:val="006550C4"/>
    <w:rsid w:val="0065572D"/>
    <w:rsid w:val="006563FE"/>
    <w:rsid w:val="00683204"/>
    <w:rsid w:val="00693D44"/>
    <w:rsid w:val="00696823"/>
    <w:rsid w:val="006A2458"/>
    <w:rsid w:val="006B54FF"/>
    <w:rsid w:val="006D675D"/>
    <w:rsid w:val="006E38F1"/>
    <w:rsid w:val="006F3C31"/>
    <w:rsid w:val="0070415A"/>
    <w:rsid w:val="00734E34"/>
    <w:rsid w:val="007608CF"/>
    <w:rsid w:val="00775543"/>
    <w:rsid w:val="007920BA"/>
    <w:rsid w:val="007A5E5C"/>
    <w:rsid w:val="007C5449"/>
    <w:rsid w:val="00817889"/>
    <w:rsid w:val="00824B5A"/>
    <w:rsid w:val="00831B13"/>
    <w:rsid w:val="008614B7"/>
    <w:rsid w:val="00893DBD"/>
    <w:rsid w:val="008F04FF"/>
    <w:rsid w:val="00913038"/>
    <w:rsid w:val="00914598"/>
    <w:rsid w:val="009371BB"/>
    <w:rsid w:val="00937900"/>
    <w:rsid w:val="0094221D"/>
    <w:rsid w:val="0096208D"/>
    <w:rsid w:val="009B085C"/>
    <w:rsid w:val="009C4CB5"/>
    <w:rsid w:val="009D1378"/>
    <w:rsid w:val="009E4C8C"/>
    <w:rsid w:val="00A14CE0"/>
    <w:rsid w:val="00A31BE5"/>
    <w:rsid w:val="00A36E2F"/>
    <w:rsid w:val="00A50C1D"/>
    <w:rsid w:val="00A80095"/>
    <w:rsid w:val="00AF0C72"/>
    <w:rsid w:val="00AF5BBA"/>
    <w:rsid w:val="00B01B9A"/>
    <w:rsid w:val="00B175E8"/>
    <w:rsid w:val="00B23A3C"/>
    <w:rsid w:val="00B34EFB"/>
    <w:rsid w:val="00B37734"/>
    <w:rsid w:val="00B57D24"/>
    <w:rsid w:val="00B66C0B"/>
    <w:rsid w:val="00B71D1F"/>
    <w:rsid w:val="00B879CA"/>
    <w:rsid w:val="00BA3320"/>
    <w:rsid w:val="00BA425C"/>
    <w:rsid w:val="00BE5CCC"/>
    <w:rsid w:val="00BF56AF"/>
    <w:rsid w:val="00C02C01"/>
    <w:rsid w:val="00C2214B"/>
    <w:rsid w:val="00C42F5C"/>
    <w:rsid w:val="00C477FF"/>
    <w:rsid w:val="00CA243F"/>
    <w:rsid w:val="00CA5E79"/>
    <w:rsid w:val="00CE1269"/>
    <w:rsid w:val="00D012BE"/>
    <w:rsid w:val="00D55233"/>
    <w:rsid w:val="00D7376A"/>
    <w:rsid w:val="00D776C9"/>
    <w:rsid w:val="00D84C30"/>
    <w:rsid w:val="00DB2E61"/>
    <w:rsid w:val="00DD27BA"/>
    <w:rsid w:val="00E07351"/>
    <w:rsid w:val="00E226C1"/>
    <w:rsid w:val="00E40463"/>
    <w:rsid w:val="00E42BB4"/>
    <w:rsid w:val="00E50D1D"/>
    <w:rsid w:val="00E55DFD"/>
    <w:rsid w:val="00E63D31"/>
    <w:rsid w:val="00ED6FDC"/>
    <w:rsid w:val="00ED757F"/>
    <w:rsid w:val="00EE0FD8"/>
    <w:rsid w:val="00EE4AF3"/>
    <w:rsid w:val="00EF67B5"/>
    <w:rsid w:val="00F008C3"/>
    <w:rsid w:val="00FA0A9B"/>
    <w:rsid w:val="00FA5CFC"/>
    <w:rsid w:val="00FC3B1C"/>
    <w:rsid w:val="00FE070F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3C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6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B52"/>
  </w:style>
  <w:style w:type="paragraph" w:styleId="Footer">
    <w:name w:val="footer"/>
    <w:basedOn w:val="Normal"/>
    <w:link w:val="FooterChar"/>
    <w:uiPriority w:val="99"/>
    <w:unhideWhenUsed/>
    <w:rsid w:val="004A6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52"/>
  </w:style>
  <w:style w:type="character" w:styleId="CommentReference">
    <w:name w:val="annotation reference"/>
    <w:basedOn w:val="DefaultParagraphFont"/>
    <w:uiPriority w:val="99"/>
    <w:semiHidden/>
    <w:unhideWhenUsed/>
    <w:rsid w:val="009E4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8C"/>
    <w:rPr>
      <w:b/>
      <w:bCs/>
    </w:rPr>
  </w:style>
  <w:style w:type="paragraph" w:styleId="Revision">
    <w:name w:val="Revision"/>
    <w:hidden/>
    <w:uiPriority w:val="99"/>
    <w:semiHidden/>
    <w:rsid w:val="00466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E6116-AA11-4D93-9E58-335620C7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OMBUDSMAN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sysadmin</cp:lastModifiedBy>
  <cp:revision>33</cp:revision>
  <cp:lastPrinted>2014-02-12T02:55:00Z</cp:lastPrinted>
  <dcterms:created xsi:type="dcterms:W3CDTF">2014-01-24T00:32:00Z</dcterms:created>
  <dcterms:modified xsi:type="dcterms:W3CDTF">2014-05-07T01:22:00Z</dcterms:modified>
</cp:coreProperties>
</file>